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FB765" w14:textId="75F06885" w:rsidR="008F2CC6" w:rsidRPr="00E8377C" w:rsidRDefault="00271D5A">
      <w:pPr>
        <w:pStyle w:val="Heading21"/>
        <w:keepNext/>
        <w:keepLines/>
        <w:spacing w:after="220" w:line="240" w:lineRule="auto"/>
        <w:jc w:val="both"/>
        <w:rPr>
          <w:sz w:val="24"/>
          <w:szCs w:val="24"/>
        </w:rPr>
      </w:pPr>
      <w:r w:rsidRPr="00E8377C">
        <w:rPr>
          <w:rFonts w:hint="eastAsia"/>
          <w:sz w:val="24"/>
          <w:szCs w:val="24"/>
        </w:rPr>
        <w:t>附件</w:t>
      </w:r>
      <w:r w:rsidR="00D31175">
        <w:rPr>
          <w:rFonts w:hint="eastAsia"/>
          <w:sz w:val="24"/>
          <w:szCs w:val="24"/>
          <w:lang w:eastAsia="zh-CN"/>
        </w:rPr>
        <w:t>5</w:t>
      </w:r>
      <w:r w:rsidRPr="00E8377C">
        <w:rPr>
          <w:rFonts w:hint="eastAsia"/>
          <w:sz w:val="24"/>
          <w:szCs w:val="24"/>
        </w:rPr>
        <w:t>（面试当天</w:t>
      </w:r>
      <w:r w:rsidR="00074C59" w:rsidRPr="00E8377C">
        <w:rPr>
          <w:rFonts w:hint="eastAsia"/>
          <w:sz w:val="24"/>
          <w:szCs w:val="24"/>
        </w:rPr>
        <w:t>进入抽签室身份核验</w:t>
      </w:r>
      <w:r w:rsidRPr="00E8377C">
        <w:rPr>
          <w:rFonts w:hint="eastAsia"/>
          <w:sz w:val="24"/>
          <w:szCs w:val="24"/>
        </w:rPr>
        <w:t>时提交）：</w:t>
      </w:r>
    </w:p>
    <w:p w14:paraId="775B6013" w14:textId="77777777" w:rsidR="008F2CC6" w:rsidRPr="00E8377C" w:rsidRDefault="00271D5A">
      <w:pPr>
        <w:pStyle w:val="Heading21"/>
        <w:keepNext/>
        <w:keepLines/>
        <w:spacing w:after="220" w:line="240" w:lineRule="auto"/>
        <w:rPr>
          <w:b/>
          <w:lang w:val="en-US" w:eastAsia="zh-CN"/>
        </w:rPr>
      </w:pPr>
      <w:r w:rsidRPr="00E8377C">
        <w:rPr>
          <w:b/>
        </w:rPr>
        <w:t>个人防疫情况承诺书</w:t>
      </w:r>
    </w:p>
    <w:tbl>
      <w:tblPr>
        <w:tblW w:w="101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3133"/>
        <w:gridCol w:w="1614"/>
        <w:gridCol w:w="1618"/>
        <w:gridCol w:w="1027"/>
        <w:gridCol w:w="1013"/>
      </w:tblGrid>
      <w:tr w:rsidR="00E8377C" w:rsidRPr="00E8377C" w14:paraId="5AD6336D" w14:textId="77777777" w:rsidTr="000D6974">
        <w:trPr>
          <w:trHeight w:hRule="exact" w:val="83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1B690" w14:textId="77777777" w:rsidR="00E8377C" w:rsidRPr="00E8377C" w:rsidRDefault="00E8377C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377C">
              <w:rPr>
                <w:sz w:val="22"/>
                <w:szCs w:val="22"/>
              </w:rPr>
              <w:t>姓 名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5A1A8" w14:textId="2B919971" w:rsidR="00E8377C" w:rsidRPr="00E8377C" w:rsidRDefault="00E8377C">
            <w:pPr>
              <w:pStyle w:val="Other1"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7B420" w14:textId="54E30A75" w:rsidR="00E8377C" w:rsidRPr="00E8377C" w:rsidRDefault="00E8377C">
            <w:pPr>
              <w:pStyle w:val="Other1"/>
              <w:spacing w:line="240" w:lineRule="auto"/>
              <w:ind w:firstLine="0"/>
              <w:jc w:val="center"/>
              <w:rPr>
                <w:strike/>
                <w:sz w:val="22"/>
                <w:szCs w:val="22"/>
                <w:lang w:eastAsia="zh-CN"/>
              </w:rPr>
            </w:pPr>
            <w:r w:rsidRPr="00E8377C">
              <w:rPr>
                <w:sz w:val="22"/>
                <w:szCs w:val="22"/>
              </w:rPr>
              <w:t>报考岗位名称及岗位编码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CFB6C" w14:textId="77777777" w:rsidR="00E8377C" w:rsidRPr="00E8377C" w:rsidRDefault="00E8377C">
            <w:pPr>
              <w:pStyle w:val="Other1"/>
              <w:spacing w:line="240" w:lineRule="auto"/>
              <w:ind w:firstLineChars="200" w:firstLine="440"/>
              <w:rPr>
                <w:sz w:val="22"/>
                <w:szCs w:val="22"/>
                <w:lang w:val="en-US" w:eastAsia="zh-CN"/>
              </w:rPr>
            </w:pPr>
          </w:p>
        </w:tc>
      </w:tr>
      <w:tr w:rsidR="00E8377C" w:rsidRPr="00E8377C" w14:paraId="3EF7A0AC" w14:textId="77777777" w:rsidTr="000D6974">
        <w:trPr>
          <w:trHeight w:hRule="exact" w:val="83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15C1D" w14:textId="04DF4E85" w:rsidR="00E8377C" w:rsidRPr="00E8377C" w:rsidRDefault="00E8377C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377C">
              <w:rPr>
                <w:rFonts w:hint="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7918F" w14:textId="77777777" w:rsidR="00E8377C" w:rsidRPr="00E8377C" w:rsidRDefault="00E8377C">
            <w:pPr>
              <w:pStyle w:val="Other1"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810A9" w14:textId="2ABDB7E8" w:rsidR="00E8377C" w:rsidRPr="00E8377C" w:rsidRDefault="00E8377C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8377C">
              <w:rPr>
                <w:rFonts w:hint="eastAsia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40B04" w14:textId="77777777" w:rsidR="00E8377C" w:rsidRPr="00E8377C" w:rsidRDefault="00E8377C">
            <w:pPr>
              <w:pStyle w:val="Other1"/>
              <w:spacing w:line="240" w:lineRule="auto"/>
              <w:ind w:firstLineChars="200" w:firstLine="440"/>
              <w:rPr>
                <w:sz w:val="22"/>
                <w:szCs w:val="22"/>
                <w:lang w:val="en-US" w:eastAsia="zh-CN"/>
              </w:rPr>
            </w:pPr>
          </w:p>
        </w:tc>
      </w:tr>
      <w:tr w:rsidR="008F2CC6" w:rsidRPr="00E8377C" w14:paraId="3CD8787A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66887" w14:textId="77777777" w:rsidR="008F2CC6" w:rsidRPr="00E8377C" w:rsidRDefault="00271D5A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E8377C">
              <w:rPr>
                <w:rFonts w:hint="eastAsia"/>
                <w:sz w:val="24"/>
                <w:szCs w:val="24"/>
              </w:rPr>
              <w:t>是否符合国家、省有关疫情防控要求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4C2BB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F68E9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8F2CC6" w:rsidRPr="00E8377C" w14:paraId="71644468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2C53F" w14:textId="77777777" w:rsidR="008F2CC6" w:rsidRPr="00E8377C" w:rsidRDefault="00271D5A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是否处于康复或隔离期的病例、无症状感染者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5F56D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33E2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8F2CC6" w:rsidRPr="00E8377C" w14:paraId="49427C6E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14BC9" w14:textId="77777777" w:rsidR="008F2CC6" w:rsidRPr="00E8377C" w:rsidRDefault="00271D5A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是否为疑似病例、确诊病例以及无症状感染者的密切接触者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51730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7CFA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8F2CC6" w:rsidRPr="00E8377C" w14:paraId="621AF867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C5A4F" w14:textId="77777777" w:rsidR="008F2CC6" w:rsidRPr="00E8377C" w:rsidRDefault="00271D5A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是否为处于集中隔离、居家健康监测期间的人员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15413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352C4" w14:textId="77777777" w:rsidR="008F2CC6" w:rsidRPr="00E8377C" w:rsidRDefault="00271D5A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EE5D41" w:rsidRPr="00E8377C" w14:paraId="45E53E61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D5D27" w14:textId="79BB24C4" w:rsidR="00EE5D41" w:rsidRPr="00E8377C" w:rsidRDefault="00EE5D41" w:rsidP="00EE5D41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sz w:val="24"/>
                <w:szCs w:val="24"/>
              </w:rPr>
              <w:t>是否为</w:t>
            </w:r>
            <w:r w:rsidRPr="00E8377C">
              <w:rPr>
                <w:rFonts w:hint="eastAsia"/>
                <w:sz w:val="24"/>
                <w:szCs w:val="24"/>
              </w:rPr>
              <w:t>流动、出行须报备人员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B7383" w14:textId="1B7E7E1F" w:rsidR="00EE5D41" w:rsidRPr="00E8377C" w:rsidRDefault="00EE5D41" w:rsidP="00EE5D41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B5A55" w14:textId="5EB93C1C" w:rsidR="00EE5D41" w:rsidRPr="00E8377C" w:rsidRDefault="00EE5D41" w:rsidP="00EE5D41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EE5D41" w:rsidRPr="00E8377C" w14:paraId="5843C148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86108" w14:textId="77777777" w:rsidR="00EE5D41" w:rsidRPr="00E8377C" w:rsidRDefault="00EE5D41" w:rsidP="00EE5D41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面试前14天内是否有中高风险地区旅居史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F530A" w14:textId="77777777" w:rsidR="00EE5D41" w:rsidRPr="00E8377C" w:rsidRDefault="00EE5D41" w:rsidP="00EE5D41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16607" w14:textId="77777777" w:rsidR="00EE5D41" w:rsidRPr="00E8377C" w:rsidRDefault="00EE5D41" w:rsidP="00EE5D41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2C6C5F" w:rsidRPr="00E8377C" w14:paraId="443E7418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207B5" w14:textId="42620BD6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面试前14天内是否与本土阳性病例（尚未划定风险等级）活动轨迹有交集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67E6" w14:textId="466CE770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49E6C" w14:textId="5AF7843C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2C6C5F" w:rsidRPr="00E8377C" w14:paraId="467E9A90" w14:textId="77777777" w:rsidTr="00C864AD">
        <w:trPr>
          <w:trHeight w:hRule="exact" w:val="773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68B59" w14:textId="5FEBB82D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面试前14天内是否有“本土阳性病例报告地级市（直辖市为区）”旅居史考生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CB072" w14:textId="7105859D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9DA76" w14:textId="7BE3CE1E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2C6C5F" w:rsidRPr="00E8377C" w14:paraId="270F7C86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188D0" w14:textId="1369C3B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行程码是否带星号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A800F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99E4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2C6C5F" w:rsidRPr="00E8377C" w14:paraId="4B5D4DD7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8D91A" w14:textId="57798830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“贵州健康码”是否灰码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D8BAA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3F510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2C6C5F" w:rsidRPr="00E8377C" w14:paraId="4EB9A92F" w14:textId="77777777">
        <w:trPr>
          <w:trHeight w:hRule="exact" w:val="510"/>
          <w:jc w:val="center"/>
        </w:trPr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001A7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77C">
              <w:rPr>
                <w:rFonts w:hint="eastAsia"/>
                <w:sz w:val="24"/>
                <w:szCs w:val="24"/>
              </w:rPr>
              <w:t>是否疫情严重地区来返黔考生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47A0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是</w:t>
            </w:r>
            <w:r w:rsidRPr="00E8377C">
              <w:sym w:font="Wingdings 2" w:char="00A3"/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48470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center"/>
              <w:rPr>
                <w:sz w:val="24"/>
                <w:szCs w:val="24"/>
                <w:lang w:val="zh-CN" w:eastAsia="zh-CN" w:bidi="zh-CN"/>
              </w:rPr>
            </w:pPr>
            <w:r w:rsidRPr="00E8377C">
              <w:rPr>
                <w:sz w:val="24"/>
                <w:szCs w:val="24"/>
                <w:lang w:val="zh-CN" w:eastAsia="zh-CN" w:bidi="zh-CN"/>
              </w:rPr>
              <w:t>否</w:t>
            </w:r>
            <w:r w:rsidRPr="00E8377C">
              <w:sym w:font="Wingdings 2" w:char="00A3"/>
            </w:r>
          </w:p>
        </w:tc>
      </w:tr>
      <w:tr w:rsidR="002C6C5F" w:rsidRPr="00E8377C" w14:paraId="795C6154" w14:textId="77777777">
        <w:trPr>
          <w:trHeight w:hRule="exact" w:val="2202"/>
          <w:jc w:val="center"/>
        </w:trPr>
        <w:tc>
          <w:tcPr>
            <w:tcW w:w="101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C4A83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E8377C">
              <w:rPr>
                <w:sz w:val="24"/>
                <w:szCs w:val="24"/>
              </w:rPr>
              <w:t>其他需要说明的情况：</w:t>
            </w:r>
          </w:p>
          <w:p w14:paraId="5DE366A5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  <w:p w14:paraId="77E5A6B9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  <w:p w14:paraId="4039FECB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  <w:p w14:paraId="0BF087B1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  <w:p w14:paraId="259251E4" w14:textId="77777777" w:rsidR="002C6C5F" w:rsidRPr="00E8377C" w:rsidRDefault="002C6C5F" w:rsidP="002C6C5F">
            <w:pPr>
              <w:pStyle w:val="Other1"/>
              <w:spacing w:line="240" w:lineRule="auto"/>
              <w:ind w:firstLine="0"/>
              <w:jc w:val="left"/>
              <w:rPr>
                <w:strike/>
                <w:sz w:val="24"/>
                <w:szCs w:val="24"/>
                <w:lang w:eastAsia="zh-CN"/>
              </w:rPr>
            </w:pPr>
          </w:p>
        </w:tc>
      </w:tr>
      <w:tr w:rsidR="002C6C5F" w14:paraId="24607046" w14:textId="77777777">
        <w:trPr>
          <w:trHeight w:hRule="exact" w:val="2400"/>
          <w:jc w:val="center"/>
        </w:trPr>
        <w:tc>
          <w:tcPr>
            <w:tcW w:w="10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EDAFC" w14:textId="77777777" w:rsidR="002C6C5F" w:rsidRPr="00E8377C" w:rsidRDefault="002C6C5F" w:rsidP="002C6C5F">
            <w:pPr>
              <w:pStyle w:val="Other1"/>
              <w:spacing w:line="389" w:lineRule="exact"/>
              <w:ind w:firstLineChars="200" w:firstLine="480"/>
              <w:rPr>
                <w:sz w:val="24"/>
                <w:szCs w:val="24"/>
                <w:lang w:val="en-US" w:eastAsia="zh-CN"/>
              </w:rPr>
            </w:pPr>
          </w:p>
          <w:p w14:paraId="1CF3DEF9" w14:textId="77777777" w:rsidR="002C6C5F" w:rsidRPr="00E8377C" w:rsidRDefault="002C6C5F" w:rsidP="002C6C5F">
            <w:pPr>
              <w:pStyle w:val="Other1"/>
              <w:spacing w:line="389" w:lineRule="exact"/>
              <w:ind w:firstLineChars="200" w:firstLine="480"/>
              <w:rPr>
                <w:sz w:val="24"/>
                <w:szCs w:val="24"/>
              </w:rPr>
            </w:pPr>
            <w:r w:rsidRPr="00E8377C">
              <w:rPr>
                <w:sz w:val="24"/>
                <w:szCs w:val="24"/>
              </w:rPr>
              <w:t>本人对提供的上述信息的真实性负责。如因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>提供的</w:t>
            </w:r>
            <w:r w:rsidRPr="00E8377C">
              <w:rPr>
                <w:sz w:val="24"/>
                <w:szCs w:val="24"/>
              </w:rPr>
              <w:t>信息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>与客观事实不符，</w:t>
            </w:r>
            <w:r w:rsidRPr="00E8377C">
              <w:rPr>
                <w:sz w:val="24"/>
                <w:szCs w:val="24"/>
              </w:rPr>
              <w:t>引起疫情传播和扩散，本人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>自行</w:t>
            </w:r>
            <w:r w:rsidRPr="00E8377C">
              <w:rPr>
                <w:sz w:val="24"/>
                <w:szCs w:val="24"/>
              </w:rPr>
              <w:t>承担由此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>产生</w:t>
            </w:r>
            <w:r w:rsidRPr="00E8377C">
              <w:rPr>
                <w:sz w:val="24"/>
                <w:szCs w:val="24"/>
              </w:rPr>
              <w:t>的全部法律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>后果</w:t>
            </w:r>
            <w:r w:rsidRPr="00E8377C">
              <w:rPr>
                <w:sz w:val="24"/>
                <w:szCs w:val="24"/>
              </w:rPr>
              <w:t>。</w:t>
            </w:r>
          </w:p>
          <w:p w14:paraId="52BDBFBC" w14:textId="77777777" w:rsidR="002C6C5F" w:rsidRPr="00E8377C" w:rsidRDefault="002C6C5F" w:rsidP="002C6C5F">
            <w:pPr>
              <w:pStyle w:val="Other1"/>
              <w:tabs>
                <w:tab w:val="left" w:pos="2726"/>
                <w:tab w:val="left" w:pos="3930"/>
                <w:tab w:val="left" w:pos="6806"/>
              </w:tabs>
              <w:spacing w:line="389" w:lineRule="exact"/>
              <w:ind w:firstLine="580"/>
              <w:rPr>
                <w:sz w:val="24"/>
                <w:szCs w:val="24"/>
                <w:lang w:eastAsia="zh-CN"/>
              </w:rPr>
            </w:pPr>
          </w:p>
          <w:p w14:paraId="547181DC" w14:textId="77777777" w:rsidR="002C6C5F" w:rsidRPr="00E8377C" w:rsidRDefault="002C6C5F" w:rsidP="002C6C5F">
            <w:pPr>
              <w:pStyle w:val="Other1"/>
              <w:tabs>
                <w:tab w:val="left" w:pos="2726"/>
                <w:tab w:val="left" w:pos="3930"/>
                <w:tab w:val="left" w:pos="6806"/>
              </w:tabs>
              <w:spacing w:line="389" w:lineRule="exact"/>
              <w:ind w:firstLine="580"/>
              <w:rPr>
                <w:sz w:val="24"/>
                <w:szCs w:val="24"/>
                <w:lang w:eastAsia="zh-CN"/>
              </w:rPr>
            </w:pPr>
          </w:p>
          <w:p w14:paraId="218FCAB6" w14:textId="77777777" w:rsidR="002C6C5F" w:rsidRDefault="002C6C5F" w:rsidP="002C6C5F">
            <w:pPr>
              <w:pStyle w:val="Other1"/>
              <w:tabs>
                <w:tab w:val="left" w:pos="5730"/>
                <w:tab w:val="left" w:pos="6806"/>
              </w:tabs>
              <w:spacing w:line="389" w:lineRule="exact"/>
              <w:ind w:firstLineChars="50" w:firstLine="120"/>
              <w:rPr>
                <w:sz w:val="24"/>
                <w:szCs w:val="24"/>
              </w:rPr>
            </w:pPr>
            <w:r w:rsidRPr="00E8377C">
              <w:rPr>
                <w:sz w:val="24"/>
                <w:szCs w:val="24"/>
              </w:rPr>
              <w:t>承诺人：</w:t>
            </w:r>
            <w:r w:rsidRPr="00E8377C">
              <w:rPr>
                <w:sz w:val="24"/>
                <w:szCs w:val="24"/>
              </w:rPr>
              <w:tab/>
              <w:t>日期：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 xml:space="preserve">       </w:t>
            </w:r>
            <w:r w:rsidRPr="00E8377C">
              <w:rPr>
                <w:sz w:val="24"/>
                <w:szCs w:val="24"/>
              </w:rPr>
              <w:t xml:space="preserve">年 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 w:rsidRPr="00E8377C">
              <w:rPr>
                <w:sz w:val="24"/>
                <w:szCs w:val="24"/>
              </w:rPr>
              <w:t>月</w:t>
            </w:r>
            <w:r w:rsidRPr="00E8377C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Pr="00E8377C">
              <w:rPr>
                <w:sz w:val="24"/>
                <w:szCs w:val="24"/>
              </w:rPr>
              <w:t xml:space="preserve"> 日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22C00433" w14:textId="77777777" w:rsidR="008F2CC6" w:rsidRDefault="008F2CC6">
      <w:pPr>
        <w:adjustRightInd w:val="0"/>
        <w:snapToGrid w:val="0"/>
        <w:spacing w:line="480" w:lineRule="exact"/>
      </w:pPr>
    </w:p>
    <w:sectPr w:rsidR="008F2CC6">
      <w:headerReference w:type="default" r:id="rId8"/>
      <w:footerReference w:type="default" r:id="rId9"/>
      <w:pgSz w:w="11900" w:h="16838"/>
      <w:pgMar w:top="1134" w:right="1361" w:bottom="1134" w:left="1361" w:header="0" w:footer="6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B1D7F" w14:textId="77777777" w:rsidR="005754C5" w:rsidRDefault="005754C5">
      <w:r>
        <w:separator/>
      </w:r>
    </w:p>
  </w:endnote>
  <w:endnote w:type="continuationSeparator" w:id="0">
    <w:p w14:paraId="0E558E7D" w14:textId="77777777" w:rsidR="005754C5" w:rsidRDefault="005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F86F9" w14:textId="77777777" w:rsidR="008F2CC6" w:rsidRDefault="008F2CC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8D576" w14:textId="77777777" w:rsidR="005754C5" w:rsidRDefault="005754C5">
      <w:r>
        <w:separator/>
      </w:r>
    </w:p>
  </w:footnote>
  <w:footnote w:type="continuationSeparator" w:id="0">
    <w:p w14:paraId="41C9FC0B" w14:textId="77777777" w:rsidR="005754C5" w:rsidRDefault="0057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7A0BA" w14:textId="77777777" w:rsidR="008F2CC6" w:rsidRDefault="008F2CC6">
    <w:pPr>
      <w:pStyle w:val="a0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17"/>
    <w:rsid w:val="00074C59"/>
    <w:rsid w:val="00133BD3"/>
    <w:rsid w:val="001567EF"/>
    <w:rsid w:val="001A4924"/>
    <w:rsid w:val="00224998"/>
    <w:rsid w:val="002434AD"/>
    <w:rsid w:val="00261A0F"/>
    <w:rsid w:val="002645AB"/>
    <w:rsid w:val="00271D5A"/>
    <w:rsid w:val="002B2EFE"/>
    <w:rsid w:val="002C3A1C"/>
    <w:rsid w:val="002C6C5F"/>
    <w:rsid w:val="003E7772"/>
    <w:rsid w:val="00416256"/>
    <w:rsid w:val="0043201F"/>
    <w:rsid w:val="0046550D"/>
    <w:rsid w:val="00566085"/>
    <w:rsid w:val="005754C5"/>
    <w:rsid w:val="00583417"/>
    <w:rsid w:val="0064065A"/>
    <w:rsid w:val="006F6A36"/>
    <w:rsid w:val="007D75C1"/>
    <w:rsid w:val="00870603"/>
    <w:rsid w:val="00887DC3"/>
    <w:rsid w:val="008F2CC6"/>
    <w:rsid w:val="009A35FB"/>
    <w:rsid w:val="009B79C9"/>
    <w:rsid w:val="00A05D45"/>
    <w:rsid w:val="00AA4EE0"/>
    <w:rsid w:val="00AB2CBA"/>
    <w:rsid w:val="00AB36A4"/>
    <w:rsid w:val="00B03263"/>
    <w:rsid w:val="00B91DBD"/>
    <w:rsid w:val="00BB21B9"/>
    <w:rsid w:val="00BB5DE5"/>
    <w:rsid w:val="00C84CF9"/>
    <w:rsid w:val="00C85398"/>
    <w:rsid w:val="00C864AD"/>
    <w:rsid w:val="00CA69FB"/>
    <w:rsid w:val="00CB1E10"/>
    <w:rsid w:val="00CF2870"/>
    <w:rsid w:val="00D31175"/>
    <w:rsid w:val="00DA3764"/>
    <w:rsid w:val="00DE55F1"/>
    <w:rsid w:val="00E8377C"/>
    <w:rsid w:val="00E9196A"/>
    <w:rsid w:val="00E95F30"/>
    <w:rsid w:val="00EB27EA"/>
    <w:rsid w:val="00ED79F3"/>
    <w:rsid w:val="00EE5D41"/>
    <w:rsid w:val="00F1363B"/>
    <w:rsid w:val="00FC620A"/>
    <w:rsid w:val="502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19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正文文本 Char"/>
    <w:basedOn w:val="a1"/>
    <w:link w:val="a0"/>
    <w:rPr>
      <w:szCs w:val="24"/>
    </w:rPr>
  </w:style>
  <w:style w:type="paragraph" w:customStyle="1" w:styleId="Heading21">
    <w:name w:val="Heading #2|1"/>
    <w:basedOn w:val="a"/>
    <w:qFormat/>
    <w:pPr>
      <w:spacing w:after="600" w:line="715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批注框文本 Char"/>
    <w:basedOn w:val="a1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正文文本 Char"/>
    <w:basedOn w:val="a1"/>
    <w:link w:val="a0"/>
    <w:rPr>
      <w:szCs w:val="24"/>
    </w:rPr>
  </w:style>
  <w:style w:type="paragraph" w:customStyle="1" w:styleId="Heading21">
    <w:name w:val="Heading #2|1"/>
    <w:basedOn w:val="a"/>
    <w:qFormat/>
    <w:pPr>
      <w:spacing w:after="600" w:line="715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批注框文本 Char"/>
    <w:basedOn w:val="a1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>@  V2019/10/28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qq</cp:lastModifiedBy>
  <cp:revision>18</cp:revision>
  <cp:lastPrinted>2022-06-07T11:02:00Z</cp:lastPrinted>
  <dcterms:created xsi:type="dcterms:W3CDTF">2022-05-30T13:50:00Z</dcterms:created>
  <dcterms:modified xsi:type="dcterms:W3CDTF">2022-06-07T11:02:00Z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